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E935" w14:textId="004F5474" w:rsidR="00C1736D" w:rsidRDefault="00CC510F" w:rsidP="00575DE9">
      <w:pPr>
        <w:shd w:val="clear" w:color="auto" w:fill="FFFFFF"/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9264" behindDoc="0" locked="0" layoutInCell="1" allowOverlap="1" wp14:anchorId="7E67A5AD" wp14:editId="3CEEE908">
            <wp:simplePos x="0" y="0"/>
            <wp:positionH relativeFrom="column">
              <wp:posOffset>1600200</wp:posOffset>
            </wp:positionH>
            <wp:positionV relativeFrom="paragraph">
              <wp:posOffset>-342900</wp:posOffset>
            </wp:positionV>
            <wp:extent cx="2413000" cy="927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g 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86B3A" w14:textId="77777777" w:rsidR="00C1736D" w:rsidRDefault="00C1736D" w:rsidP="00575DE9">
      <w:pPr>
        <w:shd w:val="clear" w:color="auto" w:fill="FFFFFF"/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EC076CA" w14:textId="77777777" w:rsidR="00CC510F" w:rsidRDefault="00CC510F" w:rsidP="00575DE9">
      <w:pPr>
        <w:shd w:val="clear" w:color="auto" w:fill="FFFFFF"/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5899E35F" w14:textId="77777777" w:rsidR="00CC510F" w:rsidRDefault="00CC510F" w:rsidP="00575DE9">
      <w:pPr>
        <w:shd w:val="clear" w:color="auto" w:fill="FFFFFF"/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307642CC" w14:textId="317C755C" w:rsidR="00575DE9" w:rsidRDefault="00AE41FD" w:rsidP="00575DE9">
      <w:pPr>
        <w:shd w:val="clear" w:color="auto" w:fill="FFFFFF"/>
        <w:spacing w:line="336" w:lineRule="atLeast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</w:pPr>
      <w:r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  <w:t>Posit</w:t>
      </w:r>
      <w:r w:rsidR="00EC646D"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  <w:t>ion: Full Time Coordinator</w:t>
      </w:r>
      <w:bookmarkStart w:id="0" w:name="_GoBack"/>
      <w:bookmarkEnd w:id="0"/>
    </w:p>
    <w:p w14:paraId="505F3C09" w14:textId="3C619727" w:rsidR="00AE41FD" w:rsidRPr="00AE41FD" w:rsidRDefault="00AE41FD" w:rsidP="00575DE9">
      <w:pPr>
        <w:shd w:val="clear" w:color="auto" w:fill="FFFFFF"/>
        <w:spacing w:line="336" w:lineRule="atLeast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222222"/>
        </w:rPr>
      </w:pPr>
      <w:r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  <w:t xml:space="preserve">Location: </w:t>
      </w:r>
      <w:r w:rsidR="0044753D"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  <w:t>Philadelphia/South Jersey</w:t>
      </w:r>
    </w:p>
    <w:p w14:paraId="43ED64D3" w14:textId="77777777" w:rsidR="00C1736D" w:rsidRDefault="00C1736D" w:rsidP="00575DE9">
      <w:pPr>
        <w:rPr>
          <w:rFonts w:ascii="inherit" w:hAnsi="inherit" w:cs="Times New Roman" w:hint="eastAsia"/>
          <w:sz w:val="18"/>
          <w:szCs w:val="18"/>
          <w:bdr w:val="single" w:sz="6" w:space="2" w:color="CCCCCC" w:frame="1"/>
          <w:shd w:val="clear" w:color="auto" w:fill="FAFAFA"/>
        </w:rPr>
      </w:pPr>
    </w:p>
    <w:p w14:paraId="4F8FE608" w14:textId="77777777" w:rsidR="003D7F88" w:rsidRPr="003D7F88" w:rsidRDefault="003D7F88" w:rsidP="003D7F88">
      <w:pPr>
        <w:widowControl w:val="0"/>
        <w:autoSpaceDE w:val="0"/>
        <w:autoSpaceDN w:val="0"/>
        <w:adjustRightInd w:val="0"/>
        <w:rPr>
          <w:rFonts w:asciiTheme="majorHAnsi" w:hAnsiTheme="majorHAnsi" w:cs="izE'8ˇøæ…—"/>
          <w:color w:val="333333"/>
          <w:sz w:val="22"/>
          <w:szCs w:val="22"/>
        </w:rPr>
      </w:pPr>
      <w:r w:rsidRPr="003D7F88">
        <w:rPr>
          <w:rFonts w:asciiTheme="majorHAnsi" w:hAnsiTheme="majorHAnsi" w:cs="izE'8ˇøæ…—"/>
          <w:color w:val="333333"/>
          <w:sz w:val="22"/>
          <w:szCs w:val="22"/>
        </w:rPr>
        <w:t>Association &amp; Conference Group is hiring a full-time Coordinator to join our growing team. This role is about details, deadlines and organization. The Coordinator will work on a team lead by an Account Executive managing small meetings for 4-8 clients. These meetings include monthly educational events attracting 50-200 attendees; monthly board and executive committee meetings; networking events, galas, golf outings, holiday parties, etc. The successful candidate must be able to work in a team environment, be proactive, resourceful, and able to juggle multiple tasks and priorities. We are looking for an energetic individual who has a passion for events and can thrive in an entrepreneurial environment.</w:t>
      </w:r>
    </w:p>
    <w:p w14:paraId="6356E8B4" w14:textId="77777777" w:rsidR="003D7F88" w:rsidRPr="00AE41FD" w:rsidRDefault="003D7F88" w:rsidP="00AE41FD">
      <w:pPr>
        <w:widowControl w:val="0"/>
        <w:autoSpaceDE w:val="0"/>
        <w:autoSpaceDN w:val="0"/>
        <w:adjustRightInd w:val="0"/>
        <w:rPr>
          <w:rFonts w:asciiTheme="majorHAnsi" w:hAnsiTheme="majorHAnsi" w:cs="izE'8ˇøæ…—"/>
          <w:color w:val="333333"/>
          <w:sz w:val="22"/>
          <w:szCs w:val="22"/>
        </w:rPr>
      </w:pPr>
    </w:p>
    <w:p w14:paraId="6609869A" w14:textId="77777777" w:rsid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izE'8ˇøæ…—"/>
          <w:color w:val="333333"/>
          <w:sz w:val="22"/>
          <w:szCs w:val="22"/>
        </w:rPr>
      </w:pPr>
    </w:p>
    <w:p w14:paraId="39C95D5F" w14:textId="77777777" w:rsidR="00AE41FD" w:rsidRP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izE'8ˇøæ…—"/>
          <w:b/>
          <w:color w:val="333333"/>
          <w:sz w:val="22"/>
          <w:szCs w:val="22"/>
        </w:rPr>
      </w:pPr>
      <w:r w:rsidRPr="00AE41FD">
        <w:rPr>
          <w:rFonts w:asciiTheme="majorHAnsi" w:hAnsiTheme="majorHAnsi" w:cs="izE'8ˇøæ…—"/>
          <w:b/>
          <w:color w:val="333333"/>
          <w:sz w:val="22"/>
          <w:szCs w:val="22"/>
        </w:rPr>
        <w:t>Position Responsibilities:</w:t>
      </w:r>
    </w:p>
    <w:p w14:paraId="25981DA4" w14:textId="77777777" w:rsidR="003D7F88" w:rsidRPr="003D7F88" w:rsidRDefault="003D7F88" w:rsidP="003D7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Pre-Planning: review venue contracts as needed; communicate with ACG team and client volunteers to create event in online registration system; develop promotional plans; and ensure all communicates are accurate and adhere to deadlines.</w:t>
      </w:r>
    </w:p>
    <w:p w14:paraId="57B5F31F" w14:textId="77777777" w:rsidR="003D7F88" w:rsidRPr="003D7F88" w:rsidRDefault="003D7F88" w:rsidP="003D7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Logistics: Communicate with venue regarding food &amp; beverage, A/V needs, room set-up, etc.; assist with all registration related questions, produce and prepare name badges.</w:t>
      </w:r>
    </w:p>
    <w:p w14:paraId="7A3CBE3B" w14:textId="77777777" w:rsidR="003D7F88" w:rsidRPr="003D7F88" w:rsidRDefault="003D7F88" w:rsidP="003D7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On-Site: work registration table, manage walk-ins, provide on-site customer service as needed; take photos; provide bullet points for event recap.</w:t>
      </w:r>
    </w:p>
    <w:p w14:paraId="5E78A1B6" w14:textId="5E623D98" w:rsidR="003D7F88" w:rsidRPr="003D7F88" w:rsidRDefault="003D7F88" w:rsidP="003D7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Reporting: provide weekly registration reports; ensure event costs remain within budget; develop post event report</w:t>
      </w:r>
    </w:p>
    <w:p w14:paraId="6079AE7F" w14:textId="77777777" w:rsid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</w:p>
    <w:p w14:paraId="6E349F20" w14:textId="77777777" w:rsidR="003D7F88" w:rsidRPr="003D7F88" w:rsidRDefault="003D7F88" w:rsidP="003D7F88">
      <w:pPr>
        <w:widowControl w:val="0"/>
        <w:autoSpaceDE w:val="0"/>
        <w:autoSpaceDN w:val="0"/>
        <w:adjustRightInd w:val="0"/>
        <w:rPr>
          <w:rFonts w:asciiTheme="majorHAnsi" w:hAnsiTheme="majorHAnsi" w:cs="izE'8ˇøæ…—"/>
          <w:b/>
          <w:color w:val="333333"/>
          <w:sz w:val="22"/>
          <w:szCs w:val="22"/>
        </w:rPr>
      </w:pPr>
      <w:r w:rsidRPr="003D7F88">
        <w:rPr>
          <w:rFonts w:asciiTheme="majorHAnsi" w:hAnsiTheme="majorHAnsi" w:cs="izE'8ˇøæ…—"/>
          <w:b/>
          <w:color w:val="333333"/>
          <w:sz w:val="22"/>
          <w:szCs w:val="22"/>
        </w:rPr>
        <w:t>Position Responsibilities Administrative:</w:t>
      </w:r>
    </w:p>
    <w:p w14:paraId="73C98648" w14:textId="77777777" w:rsidR="003D7F88" w:rsidRPr="003D7F88" w:rsidRDefault="003D7F88" w:rsidP="003D7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Prepare board meeting packets</w:t>
      </w:r>
    </w:p>
    <w:p w14:paraId="15317B82" w14:textId="77777777" w:rsidR="003D7F88" w:rsidRPr="003D7F88" w:rsidRDefault="003D7F88" w:rsidP="003D7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Respond to all member, board, volunteer and sponsor emails within 24 hours</w:t>
      </w:r>
    </w:p>
    <w:p w14:paraId="265BEDBD" w14:textId="77777777" w:rsidR="003D7F88" w:rsidRPr="003D7F88" w:rsidRDefault="003D7F88" w:rsidP="003D7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Send meeting invitations via Outlook</w:t>
      </w:r>
    </w:p>
    <w:p w14:paraId="66C68AF9" w14:textId="45FE76B7" w:rsidR="003D7F88" w:rsidRDefault="003D7F88" w:rsidP="00AE4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Prepare meeting agendas, take and distribute meeting minutes</w:t>
      </w:r>
    </w:p>
    <w:p w14:paraId="4E1D2B5D" w14:textId="77777777" w:rsidR="003D7F88" w:rsidRPr="003D7F88" w:rsidRDefault="003D7F88" w:rsidP="003D7F88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</w:p>
    <w:p w14:paraId="62F6DC98" w14:textId="3379A81C" w:rsidR="00AE41FD" w:rsidRP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b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b/>
          <w:color w:val="333333"/>
          <w:sz w:val="22"/>
          <w:szCs w:val="22"/>
        </w:rPr>
        <w:t>Position Qualifications:</w:t>
      </w:r>
    </w:p>
    <w:p w14:paraId="11181B06" w14:textId="77777777" w:rsidR="003D7F88" w:rsidRPr="003D7F88" w:rsidRDefault="003D7F88" w:rsidP="003D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 xml:space="preserve">1-3 </w:t>
      </w:r>
      <w:proofErr w:type="spellStart"/>
      <w:r w:rsidRPr="003D7F88">
        <w:rPr>
          <w:rFonts w:asciiTheme="majorHAnsi" w:hAnsiTheme="majorHAnsi" w:cs="m|E'8ˇøæ…—"/>
          <w:color w:val="333333"/>
          <w:sz w:val="22"/>
          <w:szCs w:val="22"/>
        </w:rPr>
        <w:t>years experience</w:t>
      </w:r>
      <w:proofErr w:type="spellEnd"/>
      <w:r w:rsidRPr="003D7F88">
        <w:rPr>
          <w:rFonts w:asciiTheme="majorHAnsi" w:hAnsiTheme="majorHAnsi" w:cs="m|E'8ˇøæ…—"/>
          <w:color w:val="333333"/>
          <w:sz w:val="22"/>
          <w:szCs w:val="22"/>
        </w:rPr>
        <w:t xml:space="preserve"> in the events or association industry</w:t>
      </w:r>
    </w:p>
    <w:p w14:paraId="64D182BB" w14:textId="77777777" w:rsidR="003D7F88" w:rsidRPr="003D7F88" w:rsidRDefault="003D7F88" w:rsidP="003D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Proven ability to work on a team in a shared services environment</w:t>
      </w:r>
    </w:p>
    <w:p w14:paraId="549119B2" w14:textId="77777777" w:rsidR="003D7F88" w:rsidRPr="003D7F88" w:rsidRDefault="003D7F88" w:rsidP="003D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Ability to prioritize and juggle multiple projects and tasks</w:t>
      </w:r>
    </w:p>
    <w:p w14:paraId="5D93B2BB" w14:textId="77777777" w:rsidR="003D7F88" w:rsidRPr="003D7F88" w:rsidRDefault="003D7F88" w:rsidP="003D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Exemplary written and verbal communication skills</w:t>
      </w:r>
    </w:p>
    <w:p w14:paraId="063C8D73" w14:textId="77777777" w:rsidR="003D7F88" w:rsidRPr="003D7F88" w:rsidRDefault="003D7F88" w:rsidP="003D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Strong attention to detail and organizational proficiency</w:t>
      </w:r>
    </w:p>
    <w:p w14:paraId="5C0B1C43" w14:textId="77777777" w:rsidR="003D7F88" w:rsidRPr="003D7F88" w:rsidRDefault="003D7F88" w:rsidP="003D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Ability to learn and adapt to new technology solutions</w:t>
      </w:r>
    </w:p>
    <w:p w14:paraId="31482BFA" w14:textId="77777777" w:rsidR="003D7F88" w:rsidRPr="003D7F88" w:rsidRDefault="003D7F88" w:rsidP="003D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Strong knowledge of MS Office, Google Drive, Dropbox</w:t>
      </w:r>
    </w:p>
    <w:p w14:paraId="5015634E" w14:textId="2B0CCE9D" w:rsidR="003D7F88" w:rsidRPr="003D7F88" w:rsidRDefault="003D7F88" w:rsidP="003D7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Ability to work independently from remote locations</w:t>
      </w:r>
    </w:p>
    <w:p w14:paraId="22A3ED43" w14:textId="77777777" w:rsid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</w:p>
    <w:p w14:paraId="333EBCE9" w14:textId="77777777" w:rsidR="008F03C9" w:rsidRPr="00C42FD3" w:rsidRDefault="008F03C9" w:rsidP="008F03C9">
      <w:pPr>
        <w:rPr>
          <w:rFonts w:asciiTheme="majorHAnsi" w:hAnsiTheme="majorHAnsi" w:cs="m|E'8ˇøæ…—"/>
          <w:b/>
          <w:i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lastRenderedPageBreak/>
        <w:t>Interested candidates should submit resume, link to your LinkedIn profile and a cover letter that specifies salary requirements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to </w:t>
      </w:r>
      <w:hyperlink r:id="rId6" w:history="1">
        <w:r w:rsidRPr="00A51A76">
          <w:rPr>
            <w:rStyle w:val="Hyperlink"/>
            <w:rFonts w:asciiTheme="majorHAnsi" w:hAnsiTheme="majorHAnsi" w:cs="m|E'8ˇøæ…—"/>
            <w:sz w:val="22"/>
            <w:szCs w:val="22"/>
          </w:rPr>
          <w:t>jobs@associationconferencegroup.com</w:t>
        </w:r>
      </w:hyperlink>
      <w:r w:rsidRPr="003D7F88">
        <w:rPr>
          <w:rFonts w:asciiTheme="majorHAnsi" w:hAnsiTheme="majorHAnsi" w:cs="m|E'8ˇøæ…—"/>
          <w:color w:val="333333"/>
          <w:sz w:val="22"/>
          <w:szCs w:val="22"/>
        </w:rPr>
        <w:t>. </w:t>
      </w:r>
      <w:r w:rsidRPr="003D7F88">
        <w:rPr>
          <w:rFonts w:asciiTheme="majorHAnsi" w:hAnsiTheme="majorHAnsi" w:cs="m|E'8ˇøæ…—"/>
          <w:b/>
          <w:i/>
          <w:color w:val="333333"/>
          <w:sz w:val="22"/>
          <w:szCs w:val="22"/>
        </w:rPr>
        <w:t>Only candidates submitting all of this information will be considered.</w:t>
      </w:r>
    </w:p>
    <w:p w14:paraId="4EE145C7" w14:textId="77777777" w:rsidR="008F03C9" w:rsidRPr="003D7F88" w:rsidRDefault="008F03C9" w:rsidP="003D7F88">
      <w:pPr>
        <w:rPr>
          <w:rFonts w:asciiTheme="majorHAnsi" w:hAnsiTheme="majorHAnsi" w:cs="m|E'8ˇøæ…—"/>
          <w:b/>
          <w:i/>
          <w:color w:val="333333"/>
          <w:sz w:val="22"/>
          <w:szCs w:val="22"/>
        </w:rPr>
      </w:pPr>
    </w:p>
    <w:p w14:paraId="1CCC7732" w14:textId="77777777" w:rsid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</w:p>
    <w:p w14:paraId="40A4B25A" w14:textId="240ED254" w:rsidR="00AE41FD" w:rsidRP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b/>
          <w:i/>
          <w:color w:val="333333"/>
          <w:sz w:val="22"/>
          <w:szCs w:val="22"/>
          <w:u w:val="single"/>
        </w:rPr>
        <w:t>PLEASE NOTE: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 xml:space="preserve"> Association &amp; Conference Group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(ACG) is a virtual company which means no more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commuting! ACG employees provide the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environment (home office) while ACG provides the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technology needed to be successful. Candidates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must be located in the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 xml:space="preserve">Philadelphia/South Jersey </w:t>
      </w:r>
      <w:r>
        <w:rPr>
          <w:rFonts w:asciiTheme="majorHAnsi" w:hAnsiTheme="majorHAnsi" w:cs="m|E'8ˇøæ…—"/>
          <w:color w:val="333333"/>
          <w:sz w:val="22"/>
          <w:szCs w:val="22"/>
        </w:rPr>
        <w:t>region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.</w:t>
      </w:r>
    </w:p>
    <w:sectPr w:rsidR="00AE41FD" w:rsidRPr="00AE41FD" w:rsidSect="00C66E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zE'8ˇøæ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|E'8ˇøæ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4EDB"/>
    <w:multiLevelType w:val="multilevel"/>
    <w:tmpl w:val="BD3E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17D6E"/>
    <w:multiLevelType w:val="multilevel"/>
    <w:tmpl w:val="8B24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207E4"/>
    <w:multiLevelType w:val="hybridMultilevel"/>
    <w:tmpl w:val="D772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A2C4B"/>
    <w:multiLevelType w:val="multilevel"/>
    <w:tmpl w:val="C4C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C92D69"/>
    <w:multiLevelType w:val="hybridMultilevel"/>
    <w:tmpl w:val="A4FC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E9"/>
    <w:rsid w:val="00013064"/>
    <w:rsid w:val="001B0E17"/>
    <w:rsid w:val="003C15DD"/>
    <w:rsid w:val="003D7F88"/>
    <w:rsid w:val="0044753D"/>
    <w:rsid w:val="00555D5A"/>
    <w:rsid w:val="00575DE9"/>
    <w:rsid w:val="008F03C9"/>
    <w:rsid w:val="0090592C"/>
    <w:rsid w:val="00AE41FD"/>
    <w:rsid w:val="00C1736D"/>
    <w:rsid w:val="00C66EE1"/>
    <w:rsid w:val="00CC510F"/>
    <w:rsid w:val="00E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6E4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5DE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5DE9"/>
    <w:rPr>
      <w:rFonts w:ascii="Times" w:hAnsi="Times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575DE9"/>
  </w:style>
  <w:style w:type="character" w:customStyle="1" w:styleId="apple-converted-space">
    <w:name w:val="apple-converted-space"/>
    <w:basedOn w:val="DefaultParagraphFont"/>
    <w:rsid w:val="00575DE9"/>
  </w:style>
  <w:style w:type="paragraph" w:customStyle="1" w:styleId="attrgroup">
    <w:name w:val="attrgroup"/>
    <w:basedOn w:val="Normal"/>
    <w:rsid w:val="00575D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575D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75D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1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7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associationconferencegroup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Swanson</dc:creator>
  <cp:keywords/>
  <dc:description/>
  <cp:lastModifiedBy>Brittany Dunlap</cp:lastModifiedBy>
  <cp:revision>2</cp:revision>
  <dcterms:created xsi:type="dcterms:W3CDTF">2017-09-27T19:43:00Z</dcterms:created>
  <dcterms:modified xsi:type="dcterms:W3CDTF">2017-09-27T19:43:00Z</dcterms:modified>
</cp:coreProperties>
</file>